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19F3" w:rsidRPr="006B18CC" w:rsidRDefault="001F4D7C" w:rsidP="001F4D7C">
      <w:pPr>
        <w:jc w:val="center"/>
        <w:rPr>
          <w:sz w:val="32"/>
          <w:u w:val="single"/>
          <w:lang w:val="fr-CH"/>
        </w:rPr>
      </w:pPr>
      <w:r w:rsidRPr="006B18CC">
        <w:rPr>
          <w:sz w:val="32"/>
          <w:u w:val="single"/>
          <w:lang w:val="fr-CH"/>
        </w:rPr>
        <w:t>Séance VMA ascensionnelle</w:t>
      </w:r>
    </w:p>
    <w:p w:rsidR="001F4D7C" w:rsidRDefault="001F4D7C" w:rsidP="001F4D7C">
      <w:pPr>
        <w:jc w:val="center"/>
        <w:rPr>
          <w:sz w:val="32"/>
          <w:lang w:val="fr-CH"/>
        </w:rPr>
      </w:pPr>
    </w:p>
    <w:p w:rsidR="001F4D7C" w:rsidRDefault="006B18CC" w:rsidP="001F4D7C">
      <w:pPr>
        <w:jc w:val="center"/>
        <w:rPr>
          <w:sz w:val="32"/>
          <w:lang w:val="fr-CH"/>
        </w:rPr>
      </w:pPr>
      <w:r>
        <w:rPr>
          <w:noProof/>
          <w:lang w:val="fr-CH"/>
        </w:rPr>
        <w:drawing>
          <wp:anchor distT="0" distB="0" distL="114300" distR="114300" simplePos="0" relativeHeight="251658240" behindDoc="1" locked="0" layoutInCell="1" allowOverlap="1" wp14:anchorId="3349DAA7">
            <wp:simplePos x="0" y="0"/>
            <wp:positionH relativeFrom="column">
              <wp:posOffset>805768</wp:posOffset>
            </wp:positionH>
            <wp:positionV relativeFrom="paragraph">
              <wp:posOffset>188827</wp:posOffset>
            </wp:positionV>
            <wp:extent cx="4107600" cy="800640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8707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3" b="4328"/>
                    <a:stretch/>
                  </pic:blipFill>
                  <pic:spPr bwMode="auto">
                    <a:xfrm>
                      <a:off x="0" y="0"/>
                      <a:ext cx="4107600" cy="800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18CC" w:rsidRDefault="006B18CC" w:rsidP="001F4D7C">
      <w:pPr>
        <w:jc w:val="center"/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6B18CC" w:rsidRPr="006B18CC" w:rsidRDefault="006B18CC" w:rsidP="006B18CC">
      <w:pPr>
        <w:rPr>
          <w:sz w:val="32"/>
          <w:lang w:val="fr-CH"/>
        </w:rPr>
      </w:pPr>
    </w:p>
    <w:p w:rsidR="001F4D7C" w:rsidRPr="006B18CC" w:rsidRDefault="001F4D7C" w:rsidP="006B18CC">
      <w:pPr>
        <w:tabs>
          <w:tab w:val="left" w:pos="2985"/>
        </w:tabs>
        <w:rPr>
          <w:sz w:val="32"/>
          <w:lang w:val="fr-CH"/>
        </w:rPr>
      </w:pPr>
    </w:p>
    <w:p w:rsidR="001F4D7C" w:rsidRDefault="001F4D7C" w:rsidP="001F4D7C">
      <w:pPr>
        <w:jc w:val="center"/>
        <w:rPr>
          <w:sz w:val="32"/>
          <w:lang w:val="fr-CH"/>
        </w:rPr>
      </w:pPr>
    </w:p>
    <w:p w:rsidR="001F4D7C" w:rsidRDefault="001F4D7C" w:rsidP="001F4D7C">
      <w:pPr>
        <w:jc w:val="center"/>
        <w:rPr>
          <w:sz w:val="32"/>
          <w:lang w:val="fr-CH"/>
        </w:rPr>
      </w:pPr>
    </w:p>
    <w:p w:rsidR="001F4D7C" w:rsidRDefault="001F4D7C" w:rsidP="001F4D7C">
      <w:pPr>
        <w:jc w:val="center"/>
        <w:rPr>
          <w:sz w:val="32"/>
          <w:lang w:val="fr-CH"/>
        </w:rPr>
      </w:pPr>
    </w:p>
    <w:p w:rsidR="001F4D7C" w:rsidRDefault="001F4D7C" w:rsidP="001F4D7C">
      <w:pPr>
        <w:jc w:val="center"/>
        <w:rPr>
          <w:sz w:val="32"/>
          <w:lang w:val="fr-CH"/>
        </w:rPr>
      </w:pPr>
    </w:p>
    <w:p w:rsidR="001F4D7C" w:rsidRDefault="001F4D7C" w:rsidP="001F4D7C">
      <w:pPr>
        <w:rPr>
          <w:lang w:val="fr-CH"/>
        </w:rPr>
      </w:pPr>
    </w:p>
    <w:p w:rsidR="001F4D7C" w:rsidRDefault="001F4D7C" w:rsidP="001F4D7C">
      <w:pPr>
        <w:rPr>
          <w:lang w:val="fr-CH"/>
        </w:rPr>
      </w:pPr>
    </w:p>
    <w:p w:rsidR="005E1391" w:rsidRDefault="005E1391" w:rsidP="001F4D7C">
      <w:pPr>
        <w:rPr>
          <w:lang w:val="fr-CH"/>
        </w:rPr>
      </w:pPr>
    </w:p>
    <w:p w:rsidR="005E1391" w:rsidRDefault="005E1391" w:rsidP="00426D7F">
      <w:pPr>
        <w:jc w:val="both"/>
        <w:rPr>
          <w:lang w:val="fr-CH"/>
        </w:rPr>
      </w:pPr>
      <w:r>
        <w:rPr>
          <w:lang w:val="fr-CH"/>
        </w:rPr>
        <w:lastRenderedPageBreak/>
        <w:t>Le test réalisé avait pour but de déterminer la VMAA (ascensionnelle), pour cela nous avons demandé aux membres de la spé de parcourir un tracé d’environ 1km avec 150 m de D+ après un échauffement complet, à la fin les temps retenus nous ont aidé à calculer leur VMAA finale (D+ réalisable en 1h)</w:t>
      </w:r>
    </w:p>
    <w:p w:rsidR="006B18CC" w:rsidRDefault="006B18CC" w:rsidP="00426D7F">
      <w:pPr>
        <w:jc w:val="both"/>
        <w:rPr>
          <w:lang w:val="fr-CH"/>
        </w:rPr>
      </w:pPr>
    </w:p>
    <w:p w:rsidR="006B18CC" w:rsidRPr="005E1391" w:rsidRDefault="006B18CC" w:rsidP="001F4D7C">
      <w:pPr>
        <w:rPr>
          <w:rFonts w:cstheme="minorHAnsi"/>
          <w:u w:val="single"/>
          <w:lang w:val="fr-CH"/>
        </w:rPr>
      </w:pPr>
      <w:r w:rsidRPr="005E1391">
        <w:rPr>
          <w:rFonts w:cstheme="minorHAnsi"/>
          <w:u w:val="single"/>
          <w:lang w:val="fr-CH"/>
        </w:rPr>
        <w:t>La VMAA :</w:t>
      </w:r>
    </w:p>
    <w:p w:rsidR="006B18CC" w:rsidRPr="005E1391" w:rsidRDefault="006B18CC" w:rsidP="00426D7F">
      <w:pPr>
        <w:jc w:val="both"/>
        <w:rPr>
          <w:rFonts w:cstheme="minorHAnsi"/>
          <w:lang w:val="fr-CH"/>
        </w:rPr>
      </w:pPr>
    </w:p>
    <w:p w:rsidR="006B18CC" w:rsidRPr="005E1391" w:rsidRDefault="006B18CC" w:rsidP="00426D7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Cs w:val="27"/>
        </w:rPr>
      </w:pPr>
      <w:r w:rsidRPr="005E1391">
        <w:rPr>
          <w:rFonts w:asciiTheme="minorHAnsi" w:hAnsiTheme="minorHAnsi" w:cstheme="minorHAnsi"/>
          <w:color w:val="000000" w:themeColor="text1"/>
          <w:szCs w:val="27"/>
        </w:rPr>
        <w:t>La VMAA mesure la vitesse d’élévation en côte d’un coureur, lorsque celui-ci sollicite sa consommation maximale d’oxygène.</w:t>
      </w:r>
    </w:p>
    <w:p w:rsidR="006B18CC" w:rsidRPr="005E1391" w:rsidRDefault="006B18CC" w:rsidP="00426D7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Cs w:val="27"/>
        </w:rPr>
      </w:pPr>
    </w:p>
    <w:p w:rsidR="006B18CC" w:rsidRPr="005E1391" w:rsidRDefault="006B18CC" w:rsidP="00426D7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Cs w:val="27"/>
        </w:rPr>
      </w:pPr>
      <w:r w:rsidRPr="005E1391">
        <w:rPr>
          <w:rFonts w:asciiTheme="minorHAnsi" w:hAnsiTheme="minorHAnsi" w:cstheme="minorHAnsi"/>
          <w:color w:val="000000" w:themeColor="text1"/>
          <w:szCs w:val="27"/>
        </w:rPr>
        <w:t>Elle exprime de façon théorique le dénivelé positif (ou D+), c’est à dire la différence entre le point le plus bas au départ et le point le plus élevé à l’arrivée, exprimée en mètre, qu’un coureur est capable de gravir pendant une durée donnée.</w:t>
      </w:r>
    </w:p>
    <w:p w:rsidR="006B18CC" w:rsidRPr="005E1391" w:rsidRDefault="006B18CC" w:rsidP="006B18CC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Cs w:val="27"/>
        </w:rPr>
      </w:pPr>
    </w:p>
    <w:p w:rsidR="006B18CC" w:rsidRPr="005E1391" w:rsidRDefault="006B18CC" w:rsidP="006B18CC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Cs w:val="27"/>
        </w:rPr>
      </w:pPr>
      <w:r w:rsidRPr="005E1391">
        <w:rPr>
          <w:rFonts w:asciiTheme="minorHAnsi" w:hAnsiTheme="minorHAnsi" w:cstheme="minorHAnsi"/>
          <w:color w:val="000000" w:themeColor="text1"/>
          <w:szCs w:val="27"/>
        </w:rPr>
        <w:t>Cette valeur est en principe calculée en D+/heure.</w:t>
      </w:r>
    </w:p>
    <w:p w:rsidR="006B18CC" w:rsidRPr="006B18CC" w:rsidRDefault="006B18CC" w:rsidP="001F4D7C">
      <w:pPr>
        <w:rPr>
          <w:rFonts w:ascii="Times New Roman" w:hAnsi="Times New Roman" w:cs="Times New Roman"/>
          <w:color w:val="000000" w:themeColor="text1"/>
          <w:sz w:val="22"/>
          <w:lang w:val="fr-CH"/>
        </w:rPr>
      </w:pPr>
    </w:p>
    <w:p w:rsidR="006B18CC" w:rsidRDefault="006B18CC" w:rsidP="001F4D7C">
      <w:pPr>
        <w:rPr>
          <w:lang w:val="fr-CH"/>
        </w:rPr>
      </w:pPr>
    </w:p>
    <w:p w:rsidR="006B18CC" w:rsidRDefault="006B18CC" w:rsidP="001F4D7C">
      <w:pPr>
        <w:rPr>
          <w:lang w:val="fr-CH"/>
        </w:rPr>
      </w:pPr>
    </w:p>
    <w:p w:rsidR="006B18CC" w:rsidRDefault="006B18CC" w:rsidP="001F4D7C">
      <w:pPr>
        <w:rPr>
          <w:lang w:val="fr-CH"/>
        </w:rPr>
      </w:pPr>
      <w:r>
        <w:rPr>
          <w:noProof/>
          <w:lang w:val="fr-CH"/>
        </w:rPr>
        <w:drawing>
          <wp:inline distT="0" distB="0" distL="0" distR="0" wp14:anchorId="5228DA03" wp14:editId="044089CC">
            <wp:extent cx="5350212" cy="514461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e d’écran 2020-11-10 à 09.41.56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25362" r="59841" b="21743"/>
                    <a:stretch/>
                  </pic:blipFill>
                  <pic:spPr bwMode="auto">
                    <a:xfrm>
                      <a:off x="0" y="0"/>
                      <a:ext cx="5372012" cy="5165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18CC" w:rsidRDefault="006B18CC" w:rsidP="001F4D7C">
      <w:pPr>
        <w:rPr>
          <w:lang w:val="fr-CH"/>
        </w:rPr>
      </w:pPr>
    </w:p>
    <w:p w:rsidR="006B18CC" w:rsidRDefault="006B18CC" w:rsidP="001F4D7C">
      <w:pPr>
        <w:rPr>
          <w:lang w:val="fr-CH"/>
        </w:rPr>
      </w:pPr>
    </w:p>
    <w:p w:rsidR="006B18CC" w:rsidRPr="006B18CC" w:rsidRDefault="006B18CC" w:rsidP="006B18CC">
      <w:pPr>
        <w:rPr>
          <w:rFonts w:ascii="Times New Roman" w:eastAsia="Times New Roman" w:hAnsi="Times New Roman" w:cs="Times New Roman"/>
          <w:lang w:val="fr-CH" w:eastAsia="fr-FR"/>
        </w:rPr>
      </w:pPr>
      <w:r w:rsidRPr="006B18CC">
        <w:rPr>
          <w:rFonts w:ascii="Times New Roman" w:eastAsia="Times New Roman" w:hAnsi="Times New Roman" w:cs="Times New Roman"/>
          <w:lang w:val="fr-CH" w:eastAsia="fr-FR"/>
        </w:rPr>
        <w:lastRenderedPageBreak/>
        <w:fldChar w:fldCharType="begin"/>
      </w:r>
      <w:r w:rsidRPr="006B18CC">
        <w:rPr>
          <w:rFonts w:ascii="Times New Roman" w:eastAsia="Times New Roman" w:hAnsi="Times New Roman" w:cs="Times New Roman"/>
          <w:lang w:val="fr-CH" w:eastAsia="fr-FR"/>
        </w:rPr>
        <w:instrText xml:space="preserve"> INCLUDEPICTURE "https://lespiedsquicourent.files.wordpress.com/2016/03/tableau-vma-vmaa.jpg?w=1000" \* MERGEFORMATINET </w:instrText>
      </w:r>
      <w:r w:rsidRPr="006B18CC">
        <w:rPr>
          <w:rFonts w:ascii="Times New Roman" w:eastAsia="Times New Roman" w:hAnsi="Times New Roman" w:cs="Times New Roman"/>
          <w:lang w:val="fr-CH" w:eastAsia="fr-FR"/>
        </w:rPr>
        <w:fldChar w:fldCharType="separate"/>
      </w:r>
      <w:r w:rsidRPr="006B18CC">
        <w:rPr>
          <w:rFonts w:ascii="Times New Roman" w:eastAsia="Times New Roman" w:hAnsi="Times New Roman" w:cs="Times New Roman"/>
          <w:noProof/>
          <w:lang w:val="fr-CH" w:eastAsia="fr-FR"/>
        </w:rPr>
        <w:drawing>
          <wp:inline distT="0" distB="0" distL="0" distR="0">
            <wp:extent cx="5756910" cy="3566160"/>
            <wp:effectExtent l="0" t="0" r="0" b="2540"/>
            <wp:docPr id="7" name="Image 7" descr="Tableau VMA-VM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au VMA-VMA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18CC">
        <w:rPr>
          <w:rFonts w:ascii="Times New Roman" w:eastAsia="Times New Roman" w:hAnsi="Times New Roman" w:cs="Times New Roman"/>
          <w:lang w:val="fr-CH" w:eastAsia="fr-FR"/>
        </w:rPr>
        <w:fldChar w:fldCharType="end"/>
      </w:r>
    </w:p>
    <w:p w:rsidR="006B18CC" w:rsidRDefault="006B18CC" w:rsidP="001F4D7C">
      <w:pPr>
        <w:rPr>
          <w:lang w:val="fr-CH"/>
        </w:rPr>
      </w:pPr>
    </w:p>
    <w:p w:rsidR="005E1391" w:rsidRDefault="005E1391" w:rsidP="001F4D7C">
      <w:pPr>
        <w:rPr>
          <w:lang w:val="fr-CH"/>
        </w:rPr>
      </w:pPr>
      <w:r>
        <w:rPr>
          <w:lang w:val="fr-CH"/>
        </w:rPr>
        <w:t xml:space="preserve">Ci- dessus un tableau qui permet </w:t>
      </w:r>
      <w:r w:rsidR="00532ABD">
        <w:rPr>
          <w:lang w:val="fr-CH"/>
        </w:rPr>
        <w:t>une estimation de</w:t>
      </w:r>
      <w:r>
        <w:rPr>
          <w:lang w:val="fr-CH"/>
        </w:rPr>
        <w:t xml:space="preserve"> sa VMAA en fonction de sa VMA (qui reste approximatif), nous pouvons déterminer notre VMAA en fonction de plusieurs pourcentages de pente possible</w:t>
      </w:r>
      <w:r w:rsidR="00532ABD">
        <w:rPr>
          <w:lang w:val="fr-CH"/>
        </w:rPr>
        <w:t>.</w:t>
      </w:r>
    </w:p>
    <w:p w:rsidR="00426D7F" w:rsidRDefault="00426D7F" w:rsidP="001F4D7C">
      <w:pPr>
        <w:rPr>
          <w:lang w:val="fr-CH"/>
        </w:rPr>
      </w:pPr>
    </w:p>
    <w:p w:rsidR="00426D7F" w:rsidRDefault="00426D7F" w:rsidP="001F4D7C">
      <w:pPr>
        <w:rPr>
          <w:lang w:val="fr-CH"/>
        </w:rPr>
      </w:pPr>
    </w:p>
    <w:p w:rsidR="00426D7F" w:rsidRDefault="00426D7F" w:rsidP="001F4D7C">
      <w:pPr>
        <w:rPr>
          <w:lang w:val="fr-CH"/>
        </w:rPr>
      </w:pPr>
    </w:p>
    <w:p w:rsidR="00426D7F" w:rsidRDefault="00426D7F" w:rsidP="001F4D7C">
      <w:pPr>
        <w:rPr>
          <w:lang w:val="fr-CH"/>
        </w:rPr>
      </w:pPr>
    </w:p>
    <w:p w:rsidR="00426D7F" w:rsidRDefault="00426D7F" w:rsidP="001F4D7C">
      <w:pPr>
        <w:rPr>
          <w:lang w:val="fr-CH"/>
        </w:rPr>
      </w:pPr>
      <w:bookmarkStart w:id="0" w:name="_GoBack"/>
    </w:p>
    <w:p w:rsidR="00426D7F" w:rsidRDefault="00426D7F" w:rsidP="00426D7F">
      <w:pPr>
        <w:jc w:val="both"/>
        <w:rPr>
          <w:lang w:val="fr-CH"/>
        </w:rPr>
      </w:pPr>
      <w:r>
        <w:rPr>
          <w:lang w:val="fr-CH"/>
        </w:rPr>
        <w:t>Sacha PAILLARD</w:t>
      </w:r>
    </w:p>
    <w:bookmarkEnd w:id="0"/>
    <w:p w:rsidR="00426D7F" w:rsidRDefault="00426D7F" w:rsidP="00426D7F">
      <w:pPr>
        <w:jc w:val="both"/>
        <w:rPr>
          <w:lang w:val="fr-CH"/>
        </w:rPr>
      </w:pPr>
      <w:r>
        <w:rPr>
          <w:lang w:val="fr-CH"/>
        </w:rPr>
        <w:t>Valentin DREZET</w:t>
      </w:r>
    </w:p>
    <w:p w:rsidR="00426D7F" w:rsidRPr="001F4D7C" w:rsidRDefault="00426D7F" w:rsidP="00426D7F">
      <w:pPr>
        <w:jc w:val="both"/>
        <w:rPr>
          <w:lang w:val="fr-CH"/>
        </w:rPr>
      </w:pPr>
      <w:r>
        <w:rPr>
          <w:lang w:val="fr-CH"/>
        </w:rPr>
        <w:t>Tod TOURNIER</w:t>
      </w:r>
    </w:p>
    <w:sectPr w:rsidR="00426D7F" w:rsidRPr="001F4D7C" w:rsidSect="00EF4B8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0695" w:rsidRDefault="00350695" w:rsidP="006B18CC">
      <w:r>
        <w:separator/>
      </w:r>
    </w:p>
  </w:endnote>
  <w:endnote w:type="continuationSeparator" w:id="0">
    <w:p w:rsidR="00350695" w:rsidRDefault="00350695" w:rsidP="006B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0695" w:rsidRDefault="00350695" w:rsidP="006B18CC">
      <w:r>
        <w:separator/>
      </w:r>
    </w:p>
  </w:footnote>
  <w:footnote w:type="continuationSeparator" w:id="0">
    <w:p w:rsidR="00350695" w:rsidRDefault="00350695" w:rsidP="006B18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E35A9"/>
    <w:multiLevelType w:val="hybridMultilevel"/>
    <w:tmpl w:val="B8A4F5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D7C"/>
    <w:rsid w:val="001F4D7C"/>
    <w:rsid w:val="002319F3"/>
    <w:rsid w:val="00350695"/>
    <w:rsid w:val="00426D7F"/>
    <w:rsid w:val="00532ABD"/>
    <w:rsid w:val="005E1391"/>
    <w:rsid w:val="006B18CC"/>
    <w:rsid w:val="00D4331E"/>
    <w:rsid w:val="00EF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85253"/>
  <w14:defaultImageDpi w14:val="32767"/>
  <w15:chartTrackingRefBased/>
  <w15:docId w15:val="{586336BF-42B6-2341-9F9B-E09A1875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B18C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B18CC"/>
  </w:style>
  <w:style w:type="paragraph" w:styleId="Pieddepage">
    <w:name w:val="footer"/>
    <w:basedOn w:val="Normal"/>
    <w:link w:val="PieddepageCar"/>
    <w:uiPriority w:val="99"/>
    <w:unhideWhenUsed/>
    <w:rsid w:val="006B18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B18CC"/>
  </w:style>
  <w:style w:type="paragraph" w:styleId="NormalWeb">
    <w:name w:val="Normal (Web)"/>
    <w:basedOn w:val="Normal"/>
    <w:uiPriority w:val="99"/>
    <w:semiHidden/>
    <w:unhideWhenUsed/>
    <w:rsid w:val="006B18C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CH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180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Tournier</dc:creator>
  <cp:keywords/>
  <dc:description/>
  <cp:lastModifiedBy>Tod Tournier</cp:lastModifiedBy>
  <cp:revision>2</cp:revision>
  <dcterms:created xsi:type="dcterms:W3CDTF">2020-11-10T08:40:00Z</dcterms:created>
  <dcterms:modified xsi:type="dcterms:W3CDTF">2020-11-10T09:32:00Z</dcterms:modified>
</cp:coreProperties>
</file>